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5055" w:rsidRDefault="00FF5055" w:rsidP="00D4298A">
      <w:pPr>
        <w:spacing w:before="100" w:beforeAutospacing="1" w:after="100" w:afterAutospacing="1"/>
        <w:jc w:val="both"/>
        <w:rPr>
          <w:rFonts w:asciiTheme="majorHAnsi" w:hAnsiTheme="majorHAnsi"/>
          <w:b/>
          <w:bCs/>
          <w:sz w:val="32"/>
          <w:szCs w:val="32"/>
        </w:rPr>
      </w:pPr>
    </w:p>
    <w:p w:rsidR="00FF5055" w:rsidRDefault="00FF5055" w:rsidP="00D4298A">
      <w:pPr>
        <w:spacing w:before="100" w:beforeAutospacing="1" w:after="100" w:afterAutospacing="1"/>
        <w:jc w:val="both"/>
        <w:rPr>
          <w:rFonts w:asciiTheme="majorHAnsi" w:hAnsiTheme="majorHAnsi"/>
          <w:b/>
          <w:bCs/>
          <w:sz w:val="32"/>
          <w:szCs w:val="32"/>
        </w:rPr>
      </w:pPr>
      <w:r>
        <w:rPr>
          <w:rFonts w:asciiTheme="majorHAnsi" w:hAnsiTheme="majorHAnsi"/>
          <w:b/>
          <w:bCs/>
          <w:noProof/>
          <w:sz w:val="32"/>
          <w:szCs w:val="32"/>
        </w:rPr>
        <w:drawing>
          <wp:inline distT="0" distB="0" distL="0" distR="0">
            <wp:extent cx="2224216" cy="1371600"/>
            <wp:effectExtent l="0" t="0" r="5080" b="0"/>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omutaz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224216" cy="1371600"/>
                    </a:xfrm>
                    <a:prstGeom prst="rect">
                      <a:avLst/>
                    </a:prstGeom>
                  </pic:spPr>
                </pic:pic>
              </a:graphicData>
            </a:graphic>
          </wp:inline>
        </w:drawing>
      </w:r>
    </w:p>
    <w:p w:rsidR="00D4298A" w:rsidRPr="00D4298A" w:rsidRDefault="00D4298A" w:rsidP="00D4298A">
      <w:pPr>
        <w:spacing w:before="100" w:beforeAutospacing="1" w:after="100" w:afterAutospacing="1"/>
        <w:jc w:val="both"/>
        <w:rPr>
          <w:rFonts w:asciiTheme="majorHAnsi" w:hAnsiTheme="majorHAnsi"/>
          <w:sz w:val="32"/>
          <w:szCs w:val="32"/>
        </w:rPr>
      </w:pPr>
      <w:r w:rsidRPr="00D4298A">
        <w:rPr>
          <w:rFonts w:asciiTheme="majorHAnsi" w:hAnsiTheme="majorHAnsi"/>
          <w:b/>
          <w:bCs/>
          <w:sz w:val="32"/>
          <w:szCs w:val="32"/>
        </w:rPr>
        <w:t>Stohl: „Legyen ott az összes gyerekem és az összes anyuka” (videó)</w:t>
      </w:r>
    </w:p>
    <w:p w:rsidR="00D4298A" w:rsidRPr="00D4298A" w:rsidRDefault="00D4298A" w:rsidP="00D4298A">
      <w:pPr>
        <w:spacing w:before="100" w:beforeAutospacing="1" w:after="100" w:afterAutospacing="1"/>
        <w:jc w:val="both"/>
        <w:rPr>
          <w:rFonts w:asciiTheme="majorHAnsi" w:hAnsiTheme="majorHAnsi"/>
        </w:rPr>
      </w:pPr>
      <w:r w:rsidRPr="00D4298A">
        <w:rPr>
          <w:rFonts w:asciiTheme="majorHAnsi" w:hAnsiTheme="majorHAnsi"/>
        </w:rPr>
        <w:t>„Amikor az ember még gyerek, nagyon tisztán tud szeretni és örülni a dolgoknak” – emlékszik vissza Stohl András saját gyerekkorára és az akkori karácsonyokra egy most készült interjúban. „Akkor voltam életemben a legboldogabb” – mondja színész, akinek nagy álma, hogy karácsonykor egy nagy fa körül ott legyen mindegyik gyereke és azok anyukái és „mindenki legyen boldog és szeresse a másikat”. Idén ez még nem valósul meg, hisz’ Stohl az Álomutazó című mesemusicalre készül, ami karácsony és újév között lesz bemutatva. Az azonban biztos, hogy az egyik előadásra meghívta legkisebb kislányának egész osztályát. „Tettem egy felelőtlen ígéretet, hogy az egész osztályt meghívom az Álomutazóra és ez így is lesz, nincs mese” – meséli Stohl és még sok</w:t>
      </w:r>
      <w:r>
        <w:rPr>
          <w:rFonts w:asciiTheme="majorHAnsi" w:hAnsiTheme="majorHAnsi"/>
        </w:rPr>
        <w:t xml:space="preserve"> </w:t>
      </w:r>
      <w:r w:rsidRPr="00D4298A">
        <w:rPr>
          <w:rFonts w:asciiTheme="majorHAnsi" w:hAnsiTheme="majorHAnsi"/>
        </w:rPr>
        <w:t>mindent, az itt látható interjúban: </w:t>
      </w:r>
      <w:hyperlink r:id="rId6" w:history="1">
        <w:r w:rsidRPr="00D4298A">
          <w:rPr>
            <w:rStyle w:val="Hiperhivatkozs"/>
            <w:rFonts w:asciiTheme="majorHAnsi" w:hAnsiTheme="majorHAnsi" w:cs="Calibri"/>
            <w:color w:val="800080"/>
            <w:sz w:val="22"/>
            <w:szCs w:val="22"/>
          </w:rPr>
          <w:t>https://youtu.be/RCWyTBTfCnU</w:t>
        </w:r>
      </w:hyperlink>
    </w:p>
    <w:p w:rsidR="00FD03C3" w:rsidRDefault="00D4298A">
      <w:r>
        <w:rPr>
          <w:noProof/>
        </w:rPr>
        <w:drawing>
          <wp:inline distT="0" distB="0" distL="0" distR="0">
            <wp:extent cx="5760720" cy="2964815"/>
            <wp:effectExtent l="0" t="0" r="0" b="6985"/>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HL_interjú.jpg"/>
                    <pic:cNvPicPr/>
                  </pic:nvPicPr>
                  <pic:blipFill>
                    <a:blip r:embed="rId7">
                      <a:extLst>
                        <a:ext uri="{28A0092B-C50C-407E-A947-70E740481C1C}">
                          <a14:useLocalDpi xmlns:a14="http://schemas.microsoft.com/office/drawing/2010/main" val="0"/>
                        </a:ext>
                      </a:extLst>
                    </a:blip>
                    <a:stretch>
                      <a:fillRect/>
                    </a:stretch>
                  </pic:blipFill>
                  <pic:spPr>
                    <a:xfrm>
                      <a:off x="0" y="0"/>
                      <a:ext cx="5760720" cy="2964815"/>
                    </a:xfrm>
                    <a:prstGeom prst="rect">
                      <a:avLst/>
                    </a:prstGeom>
                  </pic:spPr>
                </pic:pic>
              </a:graphicData>
            </a:graphic>
          </wp:inline>
        </w:drawing>
      </w:r>
    </w:p>
    <w:p w:rsidR="00D4298A" w:rsidRDefault="00D4298A"/>
    <w:p w:rsidR="00D4298A" w:rsidRDefault="00D4298A">
      <w:pPr>
        <w:rPr>
          <w:rFonts w:asciiTheme="majorHAnsi" w:hAnsiTheme="majorHAnsi"/>
        </w:rPr>
      </w:pPr>
      <w:r w:rsidRPr="00D4298A">
        <w:rPr>
          <w:rFonts w:asciiTheme="majorHAnsi" w:hAnsiTheme="majorHAnsi"/>
        </w:rPr>
        <w:t>Budapest, 2017. november 23.</w:t>
      </w:r>
    </w:p>
    <w:p w:rsidR="00FF5055" w:rsidRDefault="00FF5055">
      <w:pPr>
        <w:rPr>
          <w:rFonts w:asciiTheme="majorHAnsi" w:hAnsiTheme="majorHAnsi"/>
        </w:rPr>
      </w:pPr>
    </w:p>
    <w:p w:rsidR="00FF5055" w:rsidRDefault="00FF5055">
      <w:pPr>
        <w:rPr>
          <w:rFonts w:asciiTheme="majorHAnsi" w:hAnsiTheme="majorHAnsi"/>
        </w:rPr>
      </w:pPr>
      <w:r>
        <w:rPr>
          <w:rFonts w:asciiTheme="majorHAnsi" w:hAnsiTheme="majorHAnsi"/>
        </w:rPr>
        <w:t>Vető Viktória</w:t>
      </w:r>
    </w:p>
    <w:p w:rsidR="00FF5055" w:rsidRDefault="00FF5055">
      <w:pPr>
        <w:rPr>
          <w:rFonts w:asciiTheme="majorHAnsi" w:hAnsiTheme="majorHAnsi"/>
        </w:rPr>
      </w:pPr>
      <w:r>
        <w:rPr>
          <w:rFonts w:asciiTheme="majorHAnsi" w:hAnsiTheme="majorHAnsi"/>
        </w:rPr>
        <w:t>presspresso</w:t>
      </w:r>
    </w:p>
    <w:p w:rsidR="00FF5055" w:rsidRPr="00D4298A" w:rsidRDefault="00FF5055">
      <w:pPr>
        <w:rPr>
          <w:rFonts w:asciiTheme="majorHAnsi" w:hAnsiTheme="majorHAnsi"/>
        </w:rPr>
      </w:pPr>
      <w:r>
        <w:rPr>
          <w:rFonts w:asciiTheme="majorHAnsi" w:hAnsiTheme="majorHAnsi"/>
        </w:rPr>
        <w:t>20 4113504</w:t>
      </w:r>
      <w:bookmarkStart w:id="0" w:name="_GoBack"/>
      <w:bookmarkEnd w:id="0"/>
    </w:p>
    <w:sectPr w:rsidR="00FF5055" w:rsidRPr="00D4298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298A"/>
    <w:rsid w:val="00D4298A"/>
    <w:rsid w:val="00FD03C3"/>
    <w:rsid w:val="00FF505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D4298A"/>
    <w:pPr>
      <w:spacing w:after="0" w:line="240" w:lineRule="auto"/>
    </w:pPr>
    <w:rPr>
      <w:rFonts w:ascii="Times New Roman" w:hAnsi="Times New Roman" w:cs="Times New Roman"/>
      <w:sz w:val="24"/>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basedOn w:val="Bekezdsalapbettpusa"/>
    <w:uiPriority w:val="99"/>
    <w:semiHidden/>
    <w:unhideWhenUsed/>
    <w:rsid w:val="00D4298A"/>
    <w:rPr>
      <w:color w:val="0000FF"/>
      <w:u w:val="single"/>
    </w:rPr>
  </w:style>
  <w:style w:type="paragraph" w:styleId="Buborkszveg">
    <w:name w:val="Balloon Text"/>
    <w:basedOn w:val="Norml"/>
    <w:link w:val="BuborkszvegChar"/>
    <w:uiPriority w:val="99"/>
    <w:semiHidden/>
    <w:unhideWhenUsed/>
    <w:rsid w:val="00D4298A"/>
    <w:rPr>
      <w:rFonts w:ascii="Tahoma" w:hAnsi="Tahoma" w:cs="Tahoma"/>
      <w:sz w:val="16"/>
      <w:szCs w:val="16"/>
    </w:rPr>
  </w:style>
  <w:style w:type="character" w:customStyle="1" w:styleId="BuborkszvegChar">
    <w:name w:val="Buborékszöveg Char"/>
    <w:basedOn w:val="Bekezdsalapbettpusa"/>
    <w:link w:val="Buborkszveg"/>
    <w:uiPriority w:val="99"/>
    <w:semiHidden/>
    <w:rsid w:val="00D4298A"/>
    <w:rPr>
      <w:rFonts w:ascii="Tahoma" w:hAnsi="Tahoma" w:cs="Tahoma"/>
      <w:sz w:val="16"/>
      <w:szCs w:val="16"/>
      <w:lang w:eastAsia="hu-H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D4298A"/>
    <w:pPr>
      <w:spacing w:after="0" w:line="240" w:lineRule="auto"/>
    </w:pPr>
    <w:rPr>
      <w:rFonts w:ascii="Times New Roman" w:hAnsi="Times New Roman" w:cs="Times New Roman"/>
      <w:sz w:val="24"/>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basedOn w:val="Bekezdsalapbettpusa"/>
    <w:uiPriority w:val="99"/>
    <w:semiHidden/>
    <w:unhideWhenUsed/>
    <w:rsid w:val="00D4298A"/>
    <w:rPr>
      <w:color w:val="0000FF"/>
      <w:u w:val="single"/>
    </w:rPr>
  </w:style>
  <w:style w:type="paragraph" w:styleId="Buborkszveg">
    <w:name w:val="Balloon Text"/>
    <w:basedOn w:val="Norml"/>
    <w:link w:val="BuborkszvegChar"/>
    <w:uiPriority w:val="99"/>
    <w:semiHidden/>
    <w:unhideWhenUsed/>
    <w:rsid w:val="00D4298A"/>
    <w:rPr>
      <w:rFonts w:ascii="Tahoma" w:hAnsi="Tahoma" w:cs="Tahoma"/>
      <w:sz w:val="16"/>
      <w:szCs w:val="16"/>
    </w:rPr>
  </w:style>
  <w:style w:type="character" w:customStyle="1" w:styleId="BuborkszvegChar">
    <w:name w:val="Buborékszöveg Char"/>
    <w:basedOn w:val="Bekezdsalapbettpusa"/>
    <w:link w:val="Buborkszveg"/>
    <w:uiPriority w:val="99"/>
    <w:semiHidden/>
    <w:rsid w:val="00D4298A"/>
    <w:rPr>
      <w:rFonts w:ascii="Tahoma" w:hAnsi="Tahoma" w:cs="Tahoma"/>
      <w:sz w:val="16"/>
      <w:szCs w:val="16"/>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3204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youtu.be/RCWyTBTfCnU" TargetMode="External"/><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126</Words>
  <Characters>873</Characters>
  <Application>Microsoft Office Word</Application>
  <DocSecurity>0</DocSecurity>
  <Lines>7</Lines>
  <Paragraphs>1</Paragraphs>
  <ScaleCrop>false</ScaleCrop>
  <Company/>
  <LinksUpToDate>false</LinksUpToDate>
  <CharactersWithSpaces>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MARTONORSI</dc:creator>
  <cp:lastModifiedBy>MARTONORSI</cp:lastModifiedBy>
  <cp:revision>2</cp:revision>
  <dcterms:created xsi:type="dcterms:W3CDTF">2017-11-22T17:05:00Z</dcterms:created>
  <dcterms:modified xsi:type="dcterms:W3CDTF">2017-11-23T09:26:00Z</dcterms:modified>
</cp:coreProperties>
</file>