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7A" w:rsidRDefault="00952568" w:rsidP="00952568">
      <w:pPr>
        <w:jc w:val="both"/>
      </w:pPr>
      <w:r>
        <w:rPr>
          <w:noProof/>
          <w:lang w:eastAsia="hu-HU"/>
        </w:rPr>
        <w:drawing>
          <wp:inline distT="0" distB="0" distL="0" distR="0">
            <wp:extent cx="6076950" cy="2247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mutaz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613" cy="22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68" w:rsidRDefault="00952568" w:rsidP="00952568">
      <w:pPr>
        <w:jc w:val="both"/>
        <w:rPr>
          <w:b/>
          <w:sz w:val="32"/>
          <w:szCs w:val="32"/>
        </w:rPr>
      </w:pPr>
    </w:p>
    <w:p w:rsidR="00EC4579" w:rsidRPr="00EC4579" w:rsidRDefault="00EC4579" w:rsidP="00952568">
      <w:pPr>
        <w:jc w:val="both"/>
        <w:rPr>
          <w:b/>
          <w:sz w:val="32"/>
          <w:szCs w:val="32"/>
        </w:rPr>
      </w:pPr>
      <w:r w:rsidRPr="00EC4579">
        <w:rPr>
          <w:b/>
          <w:sz w:val="32"/>
          <w:szCs w:val="32"/>
        </w:rPr>
        <w:t>Ábel Anita mindenből viccet csinál</w:t>
      </w:r>
    </w:p>
    <w:p w:rsidR="00EC4579" w:rsidRDefault="00EC4579" w:rsidP="00952568">
      <w:pPr>
        <w:jc w:val="both"/>
        <w:rPr>
          <w:b/>
        </w:rPr>
      </w:pPr>
    </w:p>
    <w:p w:rsidR="00FB4FDA" w:rsidRPr="00952568" w:rsidRDefault="003F249F" w:rsidP="00952568">
      <w:pPr>
        <w:jc w:val="both"/>
        <w:rPr>
          <w:b/>
          <w:sz w:val="22"/>
          <w:szCs w:val="22"/>
        </w:rPr>
      </w:pPr>
      <w:r w:rsidRPr="00952568">
        <w:rPr>
          <w:b/>
          <w:sz w:val="22"/>
          <w:szCs w:val="22"/>
        </w:rPr>
        <w:t xml:space="preserve">Ki hinné, hogy Ábel Anitának majd’ 40 éves színészi múltja van, holott alig múlt 40. </w:t>
      </w:r>
      <w:r w:rsidR="00890945" w:rsidRPr="00952568">
        <w:rPr>
          <w:b/>
          <w:sz w:val="22"/>
          <w:szCs w:val="22"/>
        </w:rPr>
        <w:t xml:space="preserve">Saját bevallása szerint </w:t>
      </w:r>
      <w:r w:rsidR="00FB4FDA" w:rsidRPr="00952568">
        <w:rPr>
          <w:b/>
          <w:sz w:val="22"/>
          <w:szCs w:val="22"/>
        </w:rPr>
        <w:t xml:space="preserve">kiskorában </w:t>
      </w:r>
      <w:r w:rsidR="00890945" w:rsidRPr="00952568">
        <w:rPr>
          <w:b/>
          <w:sz w:val="22"/>
          <w:szCs w:val="22"/>
        </w:rPr>
        <w:t>egyáltalán nem voltak gátlásai</w:t>
      </w:r>
      <w:r w:rsidR="00D62F72" w:rsidRPr="00952568">
        <w:rPr>
          <w:b/>
          <w:sz w:val="22"/>
          <w:szCs w:val="22"/>
        </w:rPr>
        <w:t>. M</w:t>
      </w:r>
      <w:r w:rsidR="009A064C" w:rsidRPr="00952568">
        <w:rPr>
          <w:b/>
          <w:sz w:val="22"/>
          <w:szCs w:val="22"/>
        </w:rPr>
        <w:t xml:space="preserve">ost elmesélte, </w:t>
      </w:r>
      <w:r w:rsidR="00D62F72" w:rsidRPr="00952568">
        <w:rPr>
          <w:b/>
          <w:sz w:val="22"/>
          <w:szCs w:val="22"/>
        </w:rPr>
        <w:t>hogy ennek köszönhetően hogyan válogatták be egy filmszerepre, ahová fiút kerestek.</w:t>
      </w:r>
      <w:r w:rsidR="00C1327A" w:rsidRPr="00952568">
        <w:rPr>
          <w:b/>
          <w:sz w:val="22"/>
          <w:szCs w:val="22"/>
        </w:rPr>
        <w:t xml:space="preserve"> </w:t>
      </w:r>
    </w:p>
    <w:p w:rsidR="00D62F72" w:rsidRPr="00952568" w:rsidRDefault="00D62F72" w:rsidP="00952568">
      <w:pPr>
        <w:jc w:val="both"/>
        <w:rPr>
          <w:sz w:val="22"/>
          <w:szCs w:val="22"/>
        </w:rPr>
      </w:pPr>
    </w:p>
    <w:p w:rsidR="00D62F72" w:rsidRPr="00952568" w:rsidRDefault="00D62F72" w:rsidP="00952568">
      <w:pPr>
        <w:jc w:val="both"/>
        <w:rPr>
          <w:i/>
          <w:sz w:val="22"/>
          <w:szCs w:val="22"/>
        </w:rPr>
      </w:pPr>
      <w:r w:rsidRPr="00952568">
        <w:rPr>
          <w:sz w:val="22"/>
          <w:szCs w:val="22"/>
        </w:rPr>
        <w:t xml:space="preserve">Ábel Anita </w:t>
      </w:r>
      <w:r w:rsidR="00233CDA" w:rsidRPr="00952568">
        <w:rPr>
          <w:sz w:val="22"/>
          <w:szCs w:val="22"/>
        </w:rPr>
        <w:t>a 10-es éveinek elején járt, ami</w:t>
      </w:r>
      <w:r w:rsidRPr="00952568">
        <w:rPr>
          <w:sz w:val="22"/>
          <w:szCs w:val="22"/>
        </w:rPr>
        <w:t xml:space="preserve">kor egy szerepválogatáson találta magát. „Egy szovjet-magyar </w:t>
      </w:r>
      <w:proofErr w:type="spellStart"/>
      <w:r w:rsidRPr="00952568">
        <w:rPr>
          <w:sz w:val="22"/>
          <w:szCs w:val="22"/>
        </w:rPr>
        <w:t>kooprodukciós</w:t>
      </w:r>
      <w:proofErr w:type="spellEnd"/>
      <w:r w:rsidRPr="00952568">
        <w:rPr>
          <w:sz w:val="22"/>
          <w:szCs w:val="22"/>
        </w:rPr>
        <w:t xml:space="preserve"> filmbe kerestek fiú szereplőt és valamilyen adminisztrációs hiba </w:t>
      </w:r>
      <w:r w:rsidR="00233CDA" w:rsidRPr="00952568">
        <w:rPr>
          <w:sz w:val="22"/>
          <w:szCs w:val="22"/>
        </w:rPr>
        <w:t>miatt</w:t>
      </w:r>
      <w:r w:rsidRPr="00952568">
        <w:rPr>
          <w:sz w:val="22"/>
          <w:szCs w:val="22"/>
        </w:rPr>
        <w:t xml:space="preserve"> engem is behívtak” – meséli Anita</w:t>
      </w:r>
      <w:r w:rsidR="00233CDA" w:rsidRPr="00952568">
        <w:rPr>
          <w:sz w:val="22"/>
          <w:szCs w:val="22"/>
        </w:rPr>
        <w:t>. „Ott voltam én, meg még húsz fiú</w:t>
      </w:r>
      <w:r w:rsidR="007530C8" w:rsidRPr="00952568">
        <w:rPr>
          <w:sz w:val="22"/>
          <w:szCs w:val="22"/>
        </w:rPr>
        <w:t>.</w:t>
      </w:r>
      <w:r w:rsidR="00233CDA" w:rsidRPr="00952568">
        <w:rPr>
          <w:sz w:val="22"/>
          <w:szCs w:val="22"/>
        </w:rPr>
        <w:t xml:space="preserve"> </w:t>
      </w:r>
      <w:r w:rsidR="007530C8" w:rsidRPr="00952568">
        <w:rPr>
          <w:sz w:val="22"/>
          <w:szCs w:val="22"/>
        </w:rPr>
        <w:t>A</w:t>
      </w:r>
      <w:r w:rsidR="00233CDA" w:rsidRPr="00952568">
        <w:rPr>
          <w:sz w:val="22"/>
          <w:szCs w:val="22"/>
        </w:rPr>
        <w:t xml:space="preserve"> fiúk elég gátlásosak voltak</w:t>
      </w:r>
      <w:r w:rsidR="00C1327A" w:rsidRPr="00952568">
        <w:rPr>
          <w:sz w:val="22"/>
          <w:szCs w:val="22"/>
        </w:rPr>
        <w:t>, én meg ne</w:t>
      </w:r>
      <w:r w:rsidR="00233CDA" w:rsidRPr="00952568">
        <w:rPr>
          <w:sz w:val="22"/>
          <w:szCs w:val="22"/>
        </w:rPr>
        <w:t>m arról voltam híres, hogy gátlásaim lettek volna</w:t>
      </w:r>
      <w:r w:rsidR="00C1327A" w:rsidRPr="00952568">
        <w:rPr>
          <w:sz w:val="22"/>
          <w:szCs w:val="22"/>
        </w:rPr>
        <w:t>.</w:t>
      </w:r>
      <w:r w:rsidR="00233CDA" w:rsidRPr="00952568">
        <w:rPr>
          <w:sz w:val="22"/>
          <w:szCs w:val="22"/>
        </w:rPr>
        <w:t>”</w:t>
      </w:r>
      <w:r w:rsidR="00C1327A" w:rsidRPr="00952568">
        <w:rPr>
          <w:sz w:val="22"/>
          <w:szCs w:val="22"/>
        </w:rPr>
        <w:t xml:space="preserve"> A vagány, mosolygós kiscsajnak egyáltalán nem tetszett, hogy a srácok ott ülnek faarccal, </w:t>
      </w:r>
      <w:r w:rsidR="007530C8" w:rsidRPr="00952568">
        <w:rPr>
          <w:sz w:val="22"/>
          <w:szCs w:val="22"/>
        </w:rPr>
        <w:t>megszeppenve</w:t>
      </w:r>
      <w:r w:rsidR="00C1327A" w:rsidRPr="00952568">
        <w:rPr>
          <w:sz w:val="22"/>
          <w:szCs w:val="22"/>
        </w:rPr>
        <w:t xml:space="preserve">, ezért megpróbálta felvidítani őket, ami olyan jól sikerült, hogy végül nem kellett egy fiú sem, hanem Anitát választották be a szerepre. </w:t>
      </w:r>
      <w:r w:rsidR="007530C8" w:rsidRPr="00952568">
        <w:rPr>
          <w:sz w:val="22"/>
          <w:szCs w:val="22"/>
        </w:rPr>
        <w:t xml:space="preserve">„Érdekes, hogy most, karácsony és újév között látható, az Álomutazó szuperprodukcióban </w:t>
      </w:r>
      <w:r w:rsidR="00086031" w:rsidRPr="00952568">
        <w:rPr>
          <w:sz w:val="22"/>
          <w:szCs w:val="22"/>
        </w:rPr>
        <w:t xml:space="preserve">is </w:t>
      </w:r>
      <w:r w:rsidR="007530C8" w:rsidRPr="00952568">
        <w:rPr>
          <w:sz w:val="22"/>
          <w:szCs w:val="22"/>
        </w:rPr>
        <w:t>egy olyan szerepet bíztak rám, aki</w:t>
      </w:r>
      <w:r w:rsidR="007530C8" w:rsidRPr="00952568">
        <w:rPr>
          <w:i/>
          <w:sz w:val="22"/>
          <w:szCs w:val="22"/>
        </w:rPr>
        <w:t xml:space="preserve"> </w:t>
      </w:r>
      <w:r w:rsidR="007530C8" w:rsidRPr="00952568">
        <w:rPr>
          <w:rStyle w:val="Kiemels"/>
          <w:i w:val="0"/>
          <w:sz w:val="22"/>
          <w:szCs w:val="22"/>
        </w:rPr>
        <w:t xml:space="preserve">mindenből viccet csinál, mert jól tudja, hogy a félelem a nevetéssel győzhető le a legkönnyebben. </w:t>
      </w:r>
      <w:r w:rsidR="00F050FF" w:rsidRPr="00952568">
        <w:rPr>
          <w:rStyle w:val="Kiemels"/>
          <w:i w:val="0"/>
          <w:sz w:val="22"/>
          <w:szCs w:val="22"/>
        </w:rPr>
        <w:t>Én ezt már 10 éves koromban is aktívan gyakoroltam”</w:t>
      </w:r>
      <w:r w:rsidR="007530C8" w:rsidRPr="00952568">
        <w:rPr>
          <w:rStyle w:val="Kiemels"/>
          <w:i w:val="0"/>
          <w:sz w:val="22"/>
          <w:szCs w:val="22"/>
        </w:rPr>
        <w:t xml:space="preserve"> </w:t>
      </w:r>
      <w:r w:rsidR="00F050FF" w:rsidRPr="00952568">
        <w:rPr>
          <w:rStyle w:val="Kiemels"/>
          <w:i w:val="0"/>
          <w:sz w:val="22"/>
          <w:szCs w:val="22"/>
        </w:rPr>
        <w:t>–</w:t>
      </w:r>
      <w:r w:rsidR="007530C8" w:rsidRPr="00952568">
        <w:rPr>
          <w:rStyle w:val="Kiemels"/>
          <w:i w:val="0"/>
          <w:sz w:val="22"/>
          <w:szCs w:val="22"/>
        </w:rPr>
        <w:t xml:space="preserve"> </w:t>
      </w:r>
      <w:r w:rsidR="00F050FF" w:rsidRPr="00952568">
        <w:rPr>
          <w:rStyle w:val="Kiemels"/>
          <w:i w:val="0"/>
          <w:sz w:val="22"/>
          <w:szCs w:val="22"/>
        </w:rPr>
        <w:t>emlékszik vissza nevetve a színésznő korai önmagára.</w:t>
      </w:r>
    </w:p>
    <w:p w:rsidR="00FB4FDA" w:rsidRPr="00952568" w:rsidRDefault="00FB4FDA" w:rsidP="00952568">
      <w:pPr>
        <w:jc w:val="both"/>
        <w:rPr>
          <w:sz w:val="22"/>
          <w:szCs w:val="22"/>
        </w:rPr>
      </w:pPr>
    </w:p>
    <w:p w:rsidR="00952568" w:rsidRDefault="00EC4579" w:rsidP="00952568">
      <w:pPr>
        <w:jc w:val="both"/>
        <w:rPr>
          <w:sz w:val="22"/>
          <w:szCs w:val="22"/>
        </w:rPr>
      </w:pPr>
      <w:r w:rsidRPr="00952568">
        <w:rPr>
          <w:sz w:val="22"/>
          <w:szCs w:val="22"/>
        </w:rPr>
        <w:t>Ilyen lesz Ábel Anita Vigyor szerepében, az Álomkészítőben</w:t>
      </w:r>
      <w:r w:rsidR="00952568">
        <w:rPr>
          <w:sz w:val="22"/>
          <w:szCs w:val="22"/>
        </w:rPr>
        <w:t>:</w:t>
      </w:r>
    </w:p>
    <w:p w:rsidR="00952568" w:rsidRDefault="00952568" w:rsidP="00952568">
      <w:pPr>
        <w:jc w:val="center"/>
        <w:rPr>
          <w:sz w:val="22"/>
          <w:szCs w:val="22"/>
        </w:rPr>
      </w:pPr>
      <w:r w:rsidRPr="00952568">
        <w:rPr>
          <w:noProof/>
          <w:sz w:val="22"/>
          <w:szCs w:val="22"/>
          <w:lang w:eastAsia="hu-HU"/>
        </w:rPr>
        <w:drawing>
          <wp:inline distT="0" distB="0" distL="0" distR="0" wp14:anchorId="46239171" wp14:editId="5D8F6541">
            <wp:extent cx="1647825" cy="248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́bel An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13" cy="24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68" w:rsidRDefault="00952568" w:rsidP="00952568">
      <w:pPr>
        <w:rPr>
          <w:sz w:val="22"/>
          <w:szCs w:val="22"/>
        </w:rPr>
      </w:pPr>
      <w:r>
        <w:rPr>
          <w:sz w:val="22"/>
          <w:szCs w:val="22"/>
        </w:rPr>
        <w:t>Budapest, 2017. október 26.</w:t>
      </w:r>
    </w:p>
    <w:p w:rsidR="00952568" w:rsidRDefault="00952568" w:rsidP="00952568">
      <w:pPr>
        <w:rPr>
          <w:sz w:val="22"/>
          <w:szCs w:val="22"/>
        </w:rPr>
      </w:pPr>
    </w:p>
    <w:p w:rsidR="00952568" w:rsidRDefault="00952568" w:rsidP="00952568">
      <w:pPr>
        <w:rPr>
          <w:sz w:val="22"/>
          <w:szCs w:val="22"/>
        </w:rPr>
      </w:pPr>
      <w:r>
        <w:rPr>
          <w:sz w:val="22"/>
          <w:szCs w:val="22"/>
        </w:rPr>
        <w:t>Vető Viktória</w:t>
      </w:r>
    </w:p>
    <w:p w:rsidR="00952568" w:rsidRDefault="00952568" w:rsidP="00952568">
      <w:pPr>
        <w:rPr>
          <w:sz w:val="22"/>
          <w:szCs w:val="22"/>
        </w:rPr>
      </w:pPr>
      <w:r>
        <w:rPr>
          <w:sz w:val="22"/>
          <w:szCs w:val="22"/>
        </w:rPr>
        <w:t>presspresso</w:t>
      </w:r>
    </w:p>
    <w:p w:rsidR="00EC4579" w:rsidRPr="00952568" w:rsidRDefault="00952568" w:rsidP="00952568">
      <w:pPr>
        <w:rPr>
          <w:sz w:val="22"/>
          <w:szCs w:val="22"/>
        </w:rPr>
      </w:pPr>
      <w:r>
        <w:rPr>
          <w:sz w:val="22"/>
          <w:szCs w:val="22"/>
        </w:rPr>
        <w:t>20 4113504</w:t>
      </w:r>
      <w:bookmarkStart w:id="0" w:name="_GoBack"/>
      <w:bookmarkEnd w:id="0"/>
    </w:p>
    <w:sectPr w:rsidR="00EC4579" w:rsidRPr="00952568" w:rsidSect="0095256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FC"/>
    <w:rsid w:val="00086031"/>
    <w:rsid w:val="00233CDA"/>
    <w:rsid w:val="003F249F"/>
    <w:rsid w:val="00722CB7"/>
    <w:rsid w:val="007530C8"/>
    <w:rsid w:val="007650E0"/>
    <w:rsid w:val="00890945"/>
    <w:rsid w:val="00920460"/>
    <w:rsid w:val="00952568"/>
    <w:rsid w:val="009A064C"/>
    <w:rsid w:val="00C1327A"/>
    <w:rsid w:val="00D25FFC"/>
    <w:rsid w:val="00D62F72"/>
    <w:rsid w:val="00EC4579"/>
    <w:rsid w:val="00F050FF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530C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57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579"/>
    <w:rPr>
      <w:rFonts w:ascii="Lucida Grande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7530C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579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579"/>
    <w:rPr>
      <w:rFonts w:ascii="Lucida Grande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1173</Characters>
  <Application>Microsoft Office Word</Application>
  <DocSecurity>0</DocSecurity>
  <Lines>9</Lines>
  <Paragraphs>2</Paragraphs>
  <ScaleCrop>false</ScaleCrop>
  <Company>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2017-09-28T08:10:00Z</dcterms:created>
  <dcterms:modified xsi:type="dcterms:W3CDTF">2017-10-26T09:45:00Z</dcterms:modified>
</cp:coreProperties>
</file>