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21" w:rsidRPr="00A5451C" w:rsidRDefault="00235855">
      <w:pPr>
        <w:jc w:val="center"/>
        <w:rPr>
          <w:rFonts w:asciiTheme="majorHAnsi" w:hAnsiTheme="majorHAnsi"/>
          <w:b/>
          <w:sz w:val="36"/>
          <w:szCs w:val="36"/>
          <w:highlight w:val="white"/>
        </w:rPr>
      </w:pPr>
      <w:r w:rsidRPr="00A5451C">
        <w:rPr>
          <w:rFonts w:asciiTheme="majorHAnsi" w:hAnsiTheme="majorHAnsi"/>
          <w:b/>
          <w:sz w:val="36"/>
          <w:szCs w:val="36"/>
          <w:highlight w:val="white"/>
        </w:rPr>
        <w:t>NAGY-SZÍN-PAD! 2017</w:t>
      </w:r>
    </w:p>
    <w:p w:rsidR="00205121" w:rsidRPr="00A5451C" w:rsidRDefault="00235855">
      <w:pPr>
        <w:jc w:val="center"/>
        <w:rPr>
          <w:rFonts w:asciiTheme="majorHAnsi" w:hAnsiTheme="majorHAnsi"/>
          <w:b/>
          <w:sz w:val="36"/>
          <w:szCs w:val="36"/>
          <w:highlight w:val="white"/>
        </w:rPr>
      </w:pPr>
      <w:r w:rsidRPr="00A5451C">
        <w:rPr>
          <w:rFonts w:asciiTheme="majorHAnsi" w:hAnsiTheme="majorHAnsi"/>
          <w:b/>
          <w:sz w:val="36"/>
          <w:szCs w:val="36"/>
          <w:highlight w:val="white"/>
        </w:rPr>
        <w:t>Megvannak a döntősök!</w:t>
      </w:r>
    </w:p>
    <w:p w:rsidR="00205121" w:rsidRPr="00A5451C" w:rsidRDefault="00205121">
      <w:pPr>
        <w:jc w:val="both"/>
        <w:rPr>
          <w:rFonts w:asciiTheme="majorHAnsi" w:hAnsiTheme="majorHAnsi"/>
          <w:b/>
          <w:sz w:val="28"/>
          <w:szCs w:val="28"/>
          <w:highlight w:val="white"/>
        </w:rPr>
      </w:pPr>
    </w:p>
    <w:p w:rsidR="00205121" w:rsidRPr="00A5451C" w:rsidRDefault="00235855">
      <w:pPr>
        <w:jc w:val="both"/>
        <w:rPr>
          <w:rFonts w:asciiTheme="majorHAnsi" w:hAnsiTheme="majorHAnsi"/>
          <w:b/>
        </w:rPr>
      </w:pPr>
      <w:r w:rsidRPr="00A5451C">
        <w:rPr>
          <w:rFonts w:asciiTheme="majorHAnsi" w:hAnsiTheme="majorHAnsi"/>
          <w:b/>
          <w:highlight w:val="white"/>
        </w:rPr>
        <w:t xml:space="preserve">Immáron negyedik alkalommal indult a VOLT Produkció és a Petőfi Rádió közös tehetségmutató versenye, a Nagy-Szín-Pad! Ezúttal nyolc zenekar és előadó - a Dope Calypso, a Jónás Vera Experiment, a Konyha, a Lóci játszik, a Mörk, Petruska, Sena és a The Qualitons - </w:t>
      </w:r>
      <w:r w:rsidRPr="00A5451C">
        <w:rPr>
          <w:rFonts w:asciiTheme="majorHAnsi" w:hAnsiTheme="majorHAnsi"/>
          <w:b/>
        </w:rPr>
        <w:t xml:space="preserve">teljes koncertjét láthatták a nézők az Akvárium Klubban. A koncerteket a nagyszinpad.com-on és a petofilive.hu-n élőben nézhették az érdeklődők, a Petőfi TV pedig izgalmas interjúkkal, backstage infókkal jelentkezett a helyszínről. Idén a </w:t>
      </w:r>
      <w:r w:rsidRPr="00A5451C">
        <w:rPr>
          <w:rFonts w:asciiTheme="majorHAnsi" w:hAnsiTheme="majorHAnsi"/>
          <w:b/>
          <w:highlight w:val="white"/>
        </w:rPr>
        <w:t>Recorder is figyelemmel kísérte az elődöntőket, valamint az MVM Zrt is a kezdeményezés mellé állt.</w:t>
      </w:r>
    </w:p>
    <w:p w:rsidR="00205121" w:rsidRPr="00A5451C" w:rsidRDefault="00205121">
      <w:pPr>
        <w:rPr>
          <w:rFonts w:asciiTheme="majorHAnsi" w:hAnsiTheme="majorHAnsi"/>
        </w:rPr>
      </w:pPr>
    </w:p>
    <w:p w:rsidR="00205121" w:rsidRPr="00A5451C" w:rsidRDefault="00235855">
      <w:pPr>
        <w:rPr>
          <w:rFonts w:asciiTheme="majorHAnsi" w:hAnsiTheme="majorHAnsi"/>
        </w:rPr>
      </w:pPr>
      <w:r w:rsidRPr="00A5451C">
        <w:rPr>
          <w:rFonts w:asciiTheme="majorHAnsi" w:hAnsiTheme="majorHAnsi"/>
        </w:rPr>
        <w:t>A közönség három platformon - SMS-ben, az Instagramon, illetve a nagyszinpad.com -on szavazhatott, az így beérkezett voksok a Nagy-Szín-Pad! 22 fős szakmai zsűrijének pontszámaival együtt, 50-50%-ban figyelembe véve adták ki a végeredményt.</w:t>
      </w:r>
    </w:p>
    <w:p w:rsidR="00205121" w:rsidRPr="00A5451C" w:rsidRDefault="00235855">
      <w:pPr>
        <w:rPr>
          <w:rFonts w:asciiTheme="majorHAnsi" w:hAnsiTheme="majorHAnsi"/>
        </w:rPr>
      </w:pPr>
      <w:r w:rsidRPr="00A5451C">
        <w:rPr>
          <w:rFonts w:asciiTheme="majorHAnsi" w:hAnsiTheme="majorHAnsi"/>
        </w:rPr>
        <w:t>A döntőbe, amelyet május 27-én, az Akvárium Klub nagytermében tartanak, a következő három produkció jutott:</w:t>
      </w:r>
    </w:p>
    <w:p w:rsidR="00205121" w:rsidRPr="00A5451C" w:rsidRDefault="00205121">
      <w:pPr>
        <w:rPr>
          <w:rFonts w:asciiTheme="majorHAnsi" w:hAnsiTheme="majorHAnsi"/>
        </w:rPr>
      </w:pPr>
    </w:p>
    <w:p w:rsidR="00205121" w:rsidRPr="00A5451C" w:rsidRDefault="00235855">
      <w:pPr>
        <w:jc w:val="center"/>
        <w:rPr>
          <w:rFonts w:asciiTheme="majorHAnsi" w:hAnsiTheme="majorHAnsi"/>
          <w:sz w:val="28"/>
          <w:szCs w:val="28"/>
        </w:rPr>
      </w:pPr>
      <w:r w:rsidRPr="00A5451C">
        <w:rPr>
          <w:rFonts w:asciiTheme="majorHAnsi" w:hAnsiTheme="majorHAnsi"/>
          <w:sz w:val="28"/>
          <w:szCs w:val="28"/>
        </w:rPr>
        <w:t>JÓNÁS VERA EXPERIMENT</w:t>
      </w:r>
    </w:p>
    <w:p w:rsidR="00205121" w:rsidRPr="00A5451C" w:rsidRDefault="00235855">
      <w:pPr>
        <w:jc w:val="center"/>
        <w:rPr>
          <w:rFonts w:asciiTheme="majorHAnsi" w:hAnsiTheme="majorHAnsi"/>
          <w:sz w:val="28"/>
          <w:szCs w:val="28"/>
        </w:rPr>
      </w:pPr>
      <w:r w:rsidRPr="00A5451C">
        <w:rPr>
          <w:rFonts w:asciiTheme="majorHAnsi" w:hAnsiTheme="majorHAnsi"/>
          <w:sz w:val="28"/>
          <w:szCs w:val="28"/>
        </w:rPr>
        <w:t>LÓCI JÁTSZIK</w:t>
      </w:r>
    </w:p>
    <w:p w:rsidR="00205121" w:rsidRPr="00A5451C" w:rsidRDefault="00235855">
      <w:pPr>
        <w:jc w:val="center"/>
        <w:rPr>
          <w:rFonts w:asciiTheme="majorHAnsi" w:hAnsiTheme="majorHAnsi"/>
          <w:sz w:val="28"/>
          <w:szCs w:val="28"/>
        </w:rPr>
      </w:pPr>
      <w:r w:rsidRPr="00A5451C">
        <w:rPr>
          <w:rFonts w:asciiTheme="majorHAnsi" w:hAnsiTheme="majorHAnsi"/>
          <w:sz w:val="28"/>
          <w:szCs w:val="28"/>
        </w:rPr>
        <w:t>MÖRK</w:t>
      </w:r>
    </w:p>
    <w:p w:rsidR="00205121" w:rsidRDefault="00205121">
      <w:pPr>
        <w:jc w:val="both"/>
        <w:rPr>
          <w:rFonts w:asciiTheme="majorHAnsi" w:hAnsiTheme="majorHAnsi"/>
          <w:sz w:val="28"/>
          <w:szCs w:val="28"/>
        </w:rPr>
      </w:pPr>
    </w:p>
    <w:p w:rsidR="007F530D" w:rsidRPr="00A5451C" w:rsidRDefault="007F530D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5733415" cy="3004185"/>
            <wp:effectExtent l="0" t="0" r="635" b="571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öntősö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00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121" w:rsidRPr="00A5451C" w:rsidRDefault="00205121">
      <w:pPr>
        <w:jc w:val="both"/>
        <w:rPr>
          <w:rFonts w:asciiTheme="majorHAnsi" w:hAnsiTheme="majorHAnsi"/>
          <w:sz w:val="28"/>
          <w:szCs w:val="28"/>
        </w:rPr>
      </w:pPr>
    </w:p>
    <w:p w:rsidR="00011CE6" w:rsidRDefault="00011CE6">
      <w:pPr>
        <w:rPr>
          <w:rFonts w:asciiTheme="majorHAnsi" w:hAnsiTheme="majorHAnsi"/>
          <w:b/>
        </w:rPr>
      </w:pPr>
    </w:p>
    <w:p w:rsidR="00205121" w:rsidRPr="00A5451C" w:rsidRDefault="00235855">
      <w:pPr>
        <w:rPr>
          <w:rFonts w:asciiTheme="majorHAnsi" w:hAnsiTheme="majorHAnsi"/>
          <w:b/>
        </w:rPr>
      </w:pPr>
      <w:r w:rsidRPr="00A5451C">
        <w:rPr>
          <w:rFonts w:asciiTheme="majorHAnsi" w:hAnsiTheme="majorHAnsi"/>
          <w:b/>
        </w:rPr>
        <w:lastRenderedPageBreak/>
        <w:t xml:space="preserve">KÖZÖNSÉGEN </w:t>
      </w:r>
      <w:proofErr w:type="gramStart"/>
      <w:r w:rsidRPr="00A5451C">
        <w:rPr>
          <w:rFonts w:asciiTheme="majorHAnsi" w:hAnsiTheme="majorHAnsi"/>
          <w:b/>
        </w:rPr>
        <w:t>A</w:t>
      </w:r>
      <w:proofErr w:type="gramEnd"/>
      <w:r w:rsidRPr="00A5451C">
        <w:rPr>
          <w:rFonts w:asciiTheme="majorHAnsi" w:hAnsiTheme="majorHAnsi"/>
          <w:b/>
        </w:rPr>
        <w:t xml:space="preserve"> SOR</w:t>
      </w:r>
    </w:p>
    <w:p w:rsidR="00205121" w:rsidRPr="00A5451C" w:rsidRDefault="00235855">
      <w:pPr>
        <w:rPr>
          <w:rFonts w:asciiTheme="majorHAnsi" w:hAnsiTheme="majorHAnsi"/>
        </w:rPr>
      </w:pPr>
      <w:r w:rsidRPr="00A5451C">
        <w:rPr>
          <w:rFonts w:asciiTheme="majorHAnsi" w:hAnsiTheme="majorHAnsi"/>
        </w:rPr>
        <w:t>A szavazás május 24-én reggel újraindult, de most már kizárólag a 3 továbbjutó rajongóin a sor: ők egészen a május 27-i döntőig voksolhatnak, ahol a szavazást az élő adás folyamán zárják le, majd az összesítés után bejelentik a Nagy-Szín-Pad! idei győztesét.</w:t>
      </w:r>
    </w:p>
    <w:p w:rsidR="00205121" w:rsidRPr="00A5451C" w:rsidRDefault="00205121">
      <w:pPr>
        <w:rPr>
          <w:rFonts w:asciiTheme="majorHAnsi" w:hAnsiTheme="majorHAnsi"/>
        </w:rPr>
      </w:pPr>
    </w:p>
    <w:p w:rsidR="00205121" w:rsidRPr="00A5451C" w:rsidRDefault="00205121">
      <w:pPr>
        <w:rPr>
          <w:rFonts w:asciiTheme="majorHAnsi" w:hAnsiTheme="majorHAnsi"/>
        </w:rPr>
      </w:pPr>
    </w:p>
    <w:p w:rsidR="00205121" w:rsidRPr="00A5451C" w:rsidRDefault="00235855">
      <w:pPr>
        <w:rPr>
          <w:rFonts w:asciiTheme="majorHAnsi" w:hAnsiTheme="majorHAnsi"/>
          <w:b/>
        </w:rPr>
      </w:pPr>
      <w:r w:rsidRPr="00A5451C">
        <w:rPr>
          <w:rFonts w:asciiTheme="majorHAnsi" w:hAnsiTheme="majorHAnsi"/>
          <w:b/>
        </w:rPr>
        <w:t>Szavazni a következő módokon lehet:</w:t>
      </w:r>
    </w:p>
    <w:p w:rsidR="00205121" w:rsidRPr="00A5451C" w:rsidRDefault="00235855">
      <w:pPr>
        <w:numPr>
          <w:ilvl w:val="0"/>
          <w:numId w:val="1"/>
        </w:numPr>
        <w:spacing w:line="331" w:lineRule="auto"/>
        <w:ind w:hanging="360"/>
        <w:contextualSpacing/>
        <w:jc w:val="both"/>
        <w:rPr>
          <w:rFonts w:asciiTheme="majorHAnsi" w:hAnsiTheme="majorHAnsi"/>
          <w:highlight w:val="white"/>
        </w:rPr>
      </w:pPr>
      <w:r w:rsidRPr="00A5451C">
        <w:rPr>
          <w:rFonts w:asciiTheme="majorHAnsi" w:hAnsiTheme="majorHAnsi"/>
          <w:highlight w:val="white"/>
        </w:rPr>
        <w:t>SMS-ben a 06 (20/30/70) 4422-999-es alapdíjas telefonszámon a zenekar kódjával. Egy telefonszámról naponta maximum 5 SMS szavazatot fogadnak el.</w:t>
      </w:r>
    </w:p>
    <w:p w:rsidR="00205121" w:rsidRPr="00A5451C" w:rsidRDefault="00235855">
      <w:pPr>
        <w:numPr>
          <w:ilvl w:val="0"/>
          <w:numId w:val="1"/>
        </w:numPr>
        <w:spacing w:line="331" w:lineRule="auto"/>
        <w:ind w:hanging="360"/>
        <w:contextualSpacing/>
        <w:jc w:val="both"/>
        <w:rPr>
          <w:rFonts w:asciiTheme="majorHAnsi" w:hAnsiTheme="majorHAnsi"/>
          <w:highlight w:val="white"/>
        </w:rPr>
      </w:pPr>
      <w:r w:rsidRPr="00A5451C">
        <w:rPr>
          <w:rFonts w:asciiTheme="majorHAnsi" w:hAnsiTheme="majorHAnsi"/>
          <w:highlight w:val="white"/>
        </w:rPr>
        <w:t>Instagramon a #nsz #zenekarkódja hashtagekkel ellátott képekkel-videókkal. Egy Instagram profilról naponta maximum 5 szavazatot fogadnak el. Szavazni csak publikus profilról lehet!</w:t>
      </w:r>
    </w:p>
    <w:p w:rsidR="00205121" w:rsidRPr="00A5451C" w:rsidRDefault="00235855">
      <w:pPr>
        <w:numPr>
          <w:ilvl w:val="0"/>
          <w:numId w:val="1"/>
        </w:numPr>
        <w:spacing w:line="331" w:lineRule="auto"/>
        <w:ind w:hanging="360"/>
        <w:contextualSpacing/>
        <w:jc w:val="both"/>
        <w:rPr>
          <w:rFonts w:asciiTheme="majorHAnsi" w:hAnsiTheme="majorHAnsi"/>
          <w:highlight w:val="white"/>
        </w:rPr>
      </w:pPr>
      <w:r w:rsidRPr="00A5451C">
        <w:rPr>
          <w:rFonts w:asciiTheme="majorHAnsi" w:hAnsiTheme="majorHAnsi"/>
          <w:highlight w:val="white"/>
        </w:rPr>
        <w:t>A nagyszinpad.com-on, a zenekarok oldalain.</w:t>
      </w:r>
    </w:p>
    <w:p w:rsidR="00205121" w:rsidRPr="00A5451C" w:rsidRDefault="00205121">
      <w:pPr>
        <w:jc w:val="both"/>
        <w:rPr>
          <w:rFonts w:asciiTheme="majorHAnsi" w:hAnsiTheme="majorHAnsi"/>
        </w:rPr>
      </w:pPr>
    </w:p>
    <w:p w:rsidR="00205121" w:rsidRPr="00A5451C" w:rsidRDefault="00205121">
      <w:pPr>
        <w:jc w:val="both"/>
        <w:rPr>
          <w:rFonts w:asciiTheme="majorHAnsi" w:hAnsiTheme="majorHAnsi"/>
          <w:b/>
        </w:rPr>
      </w:pPr>
    </w:p>
    <w:p w:rsidR="00205121" w:rsidRPr="00A5451C" w:rsidRDefault="00235855">
      <w:pPr>
        <w:jc w:val="both"/>
        <w:rPr>
          <w:rFonts w:asciiTheme="majorHAnsi" w:hAnsiTheme="majorHAnsi"/>
          <w:b/>
        </w:rPr>
      </w:pPr>
      <w:r w:rsidRPr="00A5451C">
        <w:rPr>
          <w:rFonts w:asciiTheme="majorHAnsi" w:hAnsiTheme="majorHAnsi"/>
          <w:b/>
        </w:rPr>
        <w:t>A döntősök kódjai:</w:t>
      </w:r>
    </w:p>
    <w:p w:rsidR="00205121" w:rsidRPr="00A5451C" w:rsidRDefault="00235855">
      <w:pPr>
        <w:jc w:val="both"/>
        <w:rPr>
          <w:rFonts w:asciiTheme="majorHAnsi" w:hAnsiTheme="majorHAnsi"/>
        </w:rPr>
      </w:pPr>
      <w:r w:rsidRPr="00A5451C">
        <w:rPr>
          <w:rFonts w:asciiTheme="majorHAnsi" w:hAnsiTheme="majorHAnsi"/>
        </w:rPr>
        <w:t>Jónás Vera Experiment: vera</w:t>
      </w:r>
    </w:p>
    <w:p w:rsidR="00205121" w:rsidRPr="00A5451C" w:rsidRDefault="00235855">
      <w:pPr>
        <w:jc w:val="both"/>
        <w:rPr>
          <w:rFonts w:asciiTheme="majorHAnsi" w:hAnsiTheme="majorHAnsi"/>
        </w:rPr>
      </w:pPr>
      <w:r w:rsidRPr="00A5451C">
        <w:rPr>
          <w:rFonts w:asciiTheme="majorHAnsi" w:hAnsiTheme="majorHAnsi"/>
        </w:rPr>
        <w:t>Lóci Játszik: locijatszik</w:t>
      </w:r>
    </w:p>
    <w:p w:rsidR="00205121" w:rsidRPr="00A5451C" w:rsidRDefault="00235855">
      <w:pPr>
        <w:jc w:val="both"/>
        <w:rPr>
          <w:rFonts w:asciiTheme="majorHAnsi" w:hAnsiTheme="majorHAnsi"/>
        </w:rPr>
      </w:pPr>
      <w:r w:rsidRPr="00A5451C">
        <w:rPr>
          <w:rFonts w:asciiTheme="majorHAnsi" w:hAnsiTheme="majorHAnsi"/>
        </w:rPr>
        <w:t>Mörk: mork</w:t>
      </w:r>
    </w:p>
    <w:p w:rsidR="00205121" w:rsidRPr="00A5451C" w:rsidRDefault="00205121">
      <w:pPr>
        <w:jc w:val="both"/>
        <w:rPr>
          <w:rFonts w:asciiTheme="majorHAnsi" w:hAnsiTheme="majorHAnsi"/>
        </w:rPr>
      </w:pPr>
    </w:p>
    <w:p w:rsidR="00205121" w:rsidRPr="00A5451C" w:rsidRDefault="00205121">
      <w:pPr>
        <w:jc w:val="both"/>
        <w:rPr>
          <w:rFonts w:asciiTheme="majorHAnsi" w:hAnsiTheme="majorHAnsi"/>
        </w:rPr>
      </w:pPr>
    </w:p>
    <w:p w:rsidR="00205121" w:rsidRPr="00A5451C" w:rsidRDefault="00235855">
      <w:pPr>
        <w:jc w:val="both"/>
        <w:rPr>
          <w:rFonts w:asciiTheme="majorHAnsi" w:hAnsiTheme="majorHAnsi"/>
          <w:b/>
        </w:rPr>
      </w:pPr>
      <w:r w:rsidRPr="00A5451C">
        <w:rPr>
          <w:rFonts w:asciiTheme="majorHAnsi" w:hAnsiTheme="majorHAnsi"/>
          <w:b/>
        </w:rPr>
        <w:t>A TÉT IDÉN IS ÓRIÁSI!</w:t>
      </w:r>
    </w:p>
    <w:p w:rsidR="00205121" w:rsidRPr="00A5451C" w:rsidRDefault="00235855">
      <w:pPr>
        <w:rPr>
          <w:rFonts w:asciiTheme="majorHAnsi" w:hAnsiTheme="majorHAnsi"/>
          <w:highlight w:val="white"/>
        </w:rPr>
      </w:pPr>
      <w:r w:rsidRPr="00A5451C">
        <w:rPr>
          <w:rFonts w:asciiTheme="majorHAnsi" w:hAnsiTheme="majorHAnsi"/>
        </w:rPr>
        <w:t>A</w:t>
      </w:r>
      <w:r w:rsidRPr="00A5451C">
        <w:rPr>
          <w:rFonts w:asciiTheme="majorHAnsi" w:hAnsiTheme="majorHAnsi"/>
          <w:highlight w:val="white"/>
        </w:rPr>
        <w:t xml:space="preserve">z elődöntő résztvevői meghívást kapnak a </w:t>
      </w:r>
      <w:r w:rsidRPr="00A5451C">
        <w:rPr>
          <w:rFonts w:asciiTheme="majorHAnsi" w:hAnsiTheme="majorHAnsi"/>
          <w:b/>
          <w:highlight w:val="white"/>
        </w:rPr>
        <w:t>Sziget</w:t>
      </w:r>
      <w:r w:rsidRPr="00A5451C">
        <w:rPr>
          <w:rFonts w:asciiTheme="majorHAnsi" w:hAnsiTheme="majorHAnsi"/>
          <w:highlight w:val="white"/>
        </w:rPr>
        <w:t xml:space="preserve">, a </w:t>
      </w:r>
      <w:r w:rsidRPr="00A5451C">
        <w:rPr>
          <w:rFonts w:asciiTheme="majorHAnsi" w:hAnsiTheme="majorHAnsi"/>
          <w:b/>
          <w:highlight w:val="white"/>
        </w:rPr>
        <w:t>Telekom VOLT</w:t>
      </w:r>
      <w:r w:rsidRPr="00A5451C">
        <w:rPr>
          <w:rFonts w:asciiTheme="majorHAnsi" w:hAnsiTheme="majorHAnsi"/>
          <w:highlight w:val="white"/>
        </w:rPr>
        <w:t xml:space="preserve">, a </w:t>
      </w:r>
      <w:r w:rsidRPr="00A5451C">
        <w:rPr>
          <w:rFonts w:asciiTheme="majorHAnsi" w:hAnsiTheme="majorHAnsi"/>
          <w:b/>
          <w:highlight w:val="white"/>
        </w:rPr>
        <w:t>Strand Fesztivál</w:t>
      </w:r>
      <w:r w:rsidRPr="00A5451C">
        <w:rPr>
          <w:rFonts w:asciiTheme="majorHAnsi" w:hAnsiTheme="majorHAnsi"/>
          <w:highlight w:val="white"/>
        </w:rPr>
        <w:t xml:space="preserve"> és a </w:t>
      </w:r>
      <w:r w:rsidRPr="00A5451C">
        <w:rPr>
          <w:rFonts w:asciiTheme="majorHAnsi" w:hAnsiTheme="majorHAnsi"/>
          <w:b/>
          <w:highlight w:val="white"/>
        </w:rPr>
        <w:t>MOL Nagyon Balaton</w:t>
      </w:r>
      <w:r w:rsidRPr="00A5451C">
        <w:rPr>
          <w:rFonts w:asciiTheme="majorHAnsi" w:hAnsiTheme="majorHAnsi"/>
          <w:highlight w:val="white"/>
        </w:rPr>
        <w:t xml:space="preserve"> rendezvényei mellett a </w:t>
      </w:r>
      <w:r w:rsidRPr="00A5451C">
        <w:rPr>
          <w:rFonts w:asciiTheme="majorHAnsi" w:hAnsiTheme="majorHAnsi"/>
          <w:b/>
          <w:highlight w:val="white"/>
        </w:rPr>
        <w:t>Campus Fesztiválra</w:t>
      </w:r>
      <w:r w:rsidRPr="00A5451C">
        <w:rPr>
          <w:rFonts w:asciiTheme="majorHAnsi" w:hAnsiTheme="majorHAnsi"/>
          <w:highlight w:val="white"/>
        </w:rPr>
        <w:t xml:space="preserve"> és az </w:t>
      </w:r>
      <w:r w:rsidRPr="00A5451C">
        <w:rPr>
          <w:rFonts w:asciiTheme="majorHAnsi" w:hAnsiTheme="majorHAnsi"/>
          <w:b/>
          <w:highlight w:val="white"/>
        </w:rPr>
        <w:t>Akvárium Klubba</w:t>
      </w:r>
      <w:r w:rsidRPr="00A5451C">
        <w:rPr>
          <w:rFonts w:asciiTheme="majorHAnsi" w:hAnsiTheme="majorHAnsi"/>
          <w:highlight w:val="white"/>
        </w:rPr>
        <w:t xml:space="preserve"> is.</w:t>
      </w:r>
    </w:p>
    <w:p w:rsidR="00205121" w:rsidRPr="00A5451C" w:rsidRDefault="00235855">
      <w:pPr>
        <w:rPr>
          <w:rFonts w:asciiTheme="majorHAnsi" w:hAnsiTheme="majorHAnsi"/>
          <w:highlight w:val="white"/>
        </w:rPr>
      </w:pPr>
      <w:r w:rsidRPr="00A5451C">
        <w:rPr>
          <w:rFonts w:asciiTheme="majorHAnsi" w:hAnsiTheme="majorHAnsi"/>
          <w:highlight w:val="white"/>
        </w:rPr>
        <w:t xml:space="preserve">A döntő résztvevői közül a díjak felajánlói választják majd ki azt a produkciót, amely az MTVA jóvoltából Magyarországot képviselheti a 2018-as </w:t>
      </w:r>
      <w:r w:rsidRPr="00A5451C">
        <w:rPr>
          <w:rFonts w:asciiTheme="majorHAnsi" w:hAnsiTheme="majorHAnsi"/>
          <w:b/>
          <w:highlight w:val="white"/>
        </w:rPr>
        <w:t>Eurosonic Festivalon</w:t>
      </w:r>
      <w:r w:rsidRPr="00A5451C">
        <w:rPr>
          <w:rFonts w:asciiTheme="majorHAnsi" w:hAnsiTheme="majorHAnsi"/>
          <w:highlight w:val="white"/>
        </w:rPr>
        <w:t xml:space="preserve">, Hollandiában, illetve előzenekarként léphet fel a </w:t>
      </w:r>
      <w:r w:rsidRPr="00A5451C">
        <w:rPr>
          <w:rFonts w:asciiTheme="majorHAnsi" w:hAnsiTheme="majorHAnsi"/>
          <w:b/>
          <w:highlight w:val="white"/>
        </w:rPr>
        <w:t xml:space="preserve">Budapest Park </w:t>
      </w:r>
      <w:r w:rsidRPr="00A5451C">
        <w:rPr>
          <w:rFonts w:asciiTheme="majorHAnsi" w:hAnsiTheme="majorHAnsi"/>
          <w:highlight w:val="white"/>
        </w:rPr>
        <w:t xml:space="preserve">és az </w:t>
      </w:r>
      <w:r w:rsidRPr="00A5451C">
        <w:rPr>
          <w:rFonts w:asciiTheme="majorHAnsi" w:hAnsiTheme="majorHAnsi"/>
          <w:b/>
          <w:highlight w:val="white"/>
        </w:rPr>
        <w:t>Akvárium Klub</w:t>
      </w:r>
      <w:r w:rsidRPr="00A5451C">
        <w:rPr>
          <w:rFonts w:asciiTheme="majorHAnsi" w:hAnsiTheme="majorHAnsi"/>
          <w:highlight w:val="white"/>
        </w:rPr>
        <w:t xml:space="preserve"> egy-egy kiemelten fontos eseményén, és </w:t>
      </w:r>
      <w:r w:rsidRPr="00A5451C">
        <w:rPr>
          <w:rFonts w:asciiTheme="majorHAnsi" w:hAnsiTheme="majorHAnsi"/>
          <w:b/>
          <w:highlight w:val="white"/>
        </w:rPr>
        <w:t>a siófoki PLÁZS</w:t>
      </w:r>
      <w:r w:rsidRPr="00A5451C">
        <w:rPr>
          <w:rFonts w:asciiTheme="majorHAnsi" w:hAnsiTheme="majorHAnsi"/>
          <w:highlight w:val="white"/>
        </w:rPr>
        <w:t xml:space="preserve"> nyitókoncertjén is fellép majd, a Halott Pénzzel együtt.</w:t>
      </w:r>
    </w:p>
    <w:p w:rsidR="00205121" w:rsidRPr="00A5451C" w:rsidRDefault="00235855">
      <w:pPr>
        <w:rPr>
          <w:rFonts w:asciiTheme="majorHAnsi" w:hAnsiTheme="majorHAnsi"/>
          <w:highlight w:val="white"/>
        </w:rPr>
      </w:pPr>
      <w:r w:rsidRPr="00A5451C">
        <w:rPr>
          <w:rFonts w:asciiTheme="majorHAnsi" w:hAnsiTheme="majorHAnsi"/>
          <w:highlight w:val="white"/>
        </w:rPr>
        <w:t xml:space="preserve">A Nagy-Szín-Pad! 2017-es győztese idén a felsorolt fesztiválok nagyszínpadain koncertezhet, lehetősége nyílik egy videoklip elkészítésére, és meghívást kap a </w:t>
      </w:r>
      <w:r w:rsidRPr="00A5451C">
        <w:rPr>
          <w:rFonts w:asciiTheme="majorHAnsi" w:hAnsiTheme="majorHAnsi"/>
          <w:b/>
          <w:highlight w:val="white"/>
        </w:rPr>
        <w:t>Petőfi Zenei Díj</w:t>
      </w:r>
      <w:r w:rsidRPr="00A5451C">
        <w:rPr>
          <w:rFonts w:asciiTheme="majorHAnsi" w:hAnsiTheme="majorHAnsi"/>
          <w:highlight w:val="white"/>
        </w:rPr>
        <w:t xml:space="preserve"> nagyszabású showműsorába is. Idén Európa legnagyobb szabadtéri szórakozóhelye, a </w:t>
      </w:r>
      <w:r w:rsidRPr="00A5451C">
        <w:rPr>
          <w:rFonts w:asciiTheme="majorHAnsi" w:hAnsiTheme="majorHAnsi"/>
          <w:b/>
          <w:highlight w:val="white"/>
        </w:rPr>
        <w:t>Budapest Park</w:t>
      </w:r>
      <w:r w:rsidRPr="00A5451C">
        <w:rPr>
          <w:rFonts w:asciiTheme="majorHAnsi" w:hAnsiTheme="majorHAnsi"/>
          <w:highlight w:val="white"/>
        </w:rPr>
        <w:t xml:space="preserve"> is csatlakozik a Nagy-Szín-Pad! </w:t>
      </w:r>
      <w:proofErr w:type="gramStart"/>
      <w:r w:rsidRPr="00A5451C">
        <w:rPr>
          <w:rFonts w:asciiTheme="majorHAnsi" w:hAnsiTheme="majorHAnsi"/>
          <w:highlight w:val="white"/>
        </w:rPr>
        <w:t>tehetségmutatóhoz</w:t>
      </w:r>
      <w:proofErr w:type="gramEnd"/>
      <w:r w:rsidRPr="00A5451C">
        <w:rPr>
          <w:rFonts w:asciiTheme="majorHAnsi" w:hAnsiTheme="majorHAnsi"/>
          <w:highlight w:val="white"/>
        </w:rPr>
        <w:t>: a 10.000 nézőt befogadó nagyszínpaduk szintén helyet ad majd a verseny győztesének a bemutatkozásra.</w:t>
      </w:r>
    </w:p>
    <w:p w:rsidR="00205121" w:rsidRPr="00A5451C" w:rsidRDefault="00205121">
      <w:pPr>
        <w:rPr>
          <w:rFonts w:asciiTheme="majorHAnsi" w:hAnsiTheme="majorHAnsi"/>
          <w:highlight w:val="white"/>
        </w:rPr>
      </w:pPr>
    </w:p>
    <w:p w:rsidR="00205121" w:rsidRPr="00011CE6" w:rsidRDefault="00235855">
      <w:pPr>
        <w:rPr>
          <w:rFonts w:asciiTheme="majorHAnsi" w:hAnsiTheme="majorHAnsi"/>
          <w:highlight w:val="white"/>
        </w:rPr>
      </w:pPr>
      <w:r w:rsidRPr="00A5451C">
        <w:rPr>
          <w:rFonts w:asciiTheme="majorHAnsi" w:hAnsiTheme="majorHAnsi"/>
          <w:highlight w:val="white"/>
        </w:rPr>
        <w:t>Budapest, 2017.05.24.</w:t>
      </w:r>
    </w:p>
    <w:p w:rsidR="00205121" w:rsidRPr="00011CE6" w:rsidRDefault="00011CE6" w:rsidP="00011CE6">
      <w:pPr>
        <w:spacing w:before="100" w:beforeAutospacing="1" w:after="100" w:afterAutospacing="1"/>
      </w:pPr>
      <w:r>
        <w:rPr>
          <w:rFonts w:ascii="Helvetica" w:hAnsi="Helvetica" w:cs="Helvetica"/>
          <w:sz w:val="18"/>
          <w:szCs w:val="18"/>
        </w:rPr>
        <w:t>Marinka Csaba</w:t>
      </w:r>
      <w:r>
        <w:rPr>
          <w:rFonts w:ascii="Helvetica" w:hAnsi="Helvetica" w:cs="Helvetica"/>
          <w:sz w:val="18"/>
          <w:szCs w:val="18"/>
        </w:rPr>
        <w:br/>
        <w:t>kommunikációs tanácsadó</w:t>
      </w:r>
      <w:r>
        <w:rPr>
          <w:rFonts w:ascii="Helvetica" w:hAnsi="Helvetica" w:cs="Helvetica"/>
          <w:sz w:val="18"/>
          <w:szCs w:val="18"/>
        </w:rPr>
        <w:br/>
      </w:r>
      <w:proofErr w:type="spellStart"/>
      <w:r>
        <w:rPr>
          <w:rFonts w:ascii="Helvetica" w:hAnsi="Helvetica" w:cs="Helvetica"/>
          <w:sz w:val="18"/>
          <w:szCs w:val="18"/>
        </w:rPr>
        <w:t>communications</w:t>
      </w:r>
      <w:proofErr w:type="spellEnd"/>
      <w:r>
        <w:rPr>
          <w:rFonts w:ascii="Helvetica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</w:rPr>
        <w:t>consultant</w:t>
      </w:r>
      <w:proofErr w:type="spellEnd"/>
      <w:r>
        <w:rPr>
          <w:rFonts w:ascii="Helvetica" w:hAnsi="Helvetica" w:cs="Helvetica"/>
          <w:sz w:val="18"/>
          <w:szCs w:val="18"/>
        </w:rPr>
        <w:br/>
      </w:r>
      <w:r>
        <w:rPr>
          <w:rFonts w:ascii="Helvetica" w:hAnsi="Helvetica" w:cs="Helvetica"/>
          <w:sz w:val="18"/>
          <w:szCs w:val="18"/>
        </w:rPr>
        <w:br/>
        <w:t>Sziget Kulturális Szervezőiroda</w:t>
      </w:r>
      <w:r>
        <w:rPr>
          <w:rFonts w:ascii="Helvetica" w:hAnsi="Helvetica" w:cs="Helvetica"/>
          <w:sz w:val="18"/>
          <w:szCs w:val="18"/>
        </w:rPr>
        <w:br/>
        <w:t xml:space="preserve">Sziget </w:t>
      </w:r>
      <w:proofErr w:type="spellStart"/>
      <w:r>
        <w:rPr>
          <w:rFonts w:ascii="Helvetica" w:hAnsi="Helvetica" w:cs="Helvetica"/>
          <w:sz w:val="18"/>
          <w:szCs w:val="18"/>
        </w:rPr>
        <w:t>Cultural</w:t>
      </w:r>
      <w:proofErr w:type="spellEnd"/>
      <w:r>
        <w:rPr>
          <w:rFonts w:ascii="Helvetica" w:hAnsi="Helvetica" w:cs="Helvetica"/>
          <w:sz w:val="18"/>
          <w:szCs w:val="18"/>
        </w:rPr>
        <w:t xml:space="preserve"> Management</w:t>
      </w:r>
      <w:r>
        <w:rPr>
          <w:rFonts w:ascii="Helvetica" w:hAnsi="Helvetica" w:cs="Helvetica"/>
          <w:sz w:val="18"/>
          <w:szCs w:val="18"/>
        </w:rPr>
        <w:br/>
        <w:t>Budapest, 1399 Pf.: 694/245</w:t>
      </w:r>
      <w:r>
        <w:rPr>
          <w:rFonts w:ascii="Helvetica" w:hAnsi="Helvetica" w:cs="Helvetica"/>
          <w:sz w:val="18"/>
          <w:szCs w:val="18"/>
        </w:rPr>
        <w:br/>
        <w:t>Fax: + 361 372 0685</w:t>
      </w:r>
      <w:r>
        <w:rPr>
          <w:rFonts w:ascii="Helvetica" w:hAnsi="Helvetica" w:cs="Helvetica"/>
          <w:sz w:val="18"/>
          <w:szCs w:val="18"/>
        </w:rPr>
        <w:br/>
        <w:t>Tel</w:t>
      </w:r>
      <w:proofErr w:type="gramStart"/>
      <w:r>
        <w:rPr>
          <w:rFonts w:ascii="Helvetica" w:hAnsi="Helvetica" w:cs="Helvetica"/>
          <w:sz w:val="18"/>
          <w:szCs w:val="18"/>
        </w:rPr>
        <w:t>.:</w:t>
      </w:r>
      <w:proofErr w:type="gramEnd"/>
      <w:r>
        <w:rPr>
          <w:rFonts w:ascii="Helvetica" w:hAnsi="Helvetica" w:cs="Helvetica"/>
          <w:sz w:val="18"/>
          <w:szCs w:val="18"/>
        </w:rPr>
        <w:t> + 361 372 0671</w:t>
      </w:r>
      <w:r>
        <w:rPr>
          <w:rFonts w:ascii="Helvetica" w:hAnsi="Helvetica" w:cs="Helvetica"/>
          <w:sz w:val="18"/>
          <w:szCs w:val="18"/>
        </w:rPr>
        <w:br/>
        <w:t>email: </w:t>
      </w:r>
      <w:hyperlink r:id="rId9" w:history="1">
        <w:r>
          <w:rPr>
            <w:rStyle w:val="Hiperhivatkozs"/>
            <w:rFonts w:ascii="Helvetica" w:hAnsi="Helvetica" w:cs="Helvetica"/>
            <w:sz w:val="18"/>
            <w:szCs w:val="18"/>
          </w:rPr>
          <w:t>marinka.csaba@sziget.hu</w:t>
        </w:r>
      </w:hyperlink>
      <w:r>
        <w:rPr>
          <w:rFonts w:ascii="Helvetica" w:hAnsi="Helvetica" w:cs="Helvetica"/>
          <w:sz w:val="18"/>
          <w:szCs w:val="18"/>
        </w:rPr>
        <w:br/>
      </w:r>
      <w:hyperlink r:id="rId10" w:history="1">
        <w:r>
          <w:rPr>
            <w:rStyle w:val="Hiperhivatkozs"/>
            <w:rFonts w:ascii="Helvetica" w:hAnsi="Helvetica" w:cs="Helvetica"/>
            <w:sz w:val="18"/>
            <w:szCs w:val="18"/>
          </w:rPr>
          <w:t>http://www.sziget.hu</w:t>
        </w:r>
      </w:hyperlink>
      <w:bookmarkStart w:id="0" w:name="_GoBack"/>
      <w:bookmarkEnd w:id="0"/>
    </w:p>
    <w:sectPr w:rsidR="00205121" w:rsidRPr="00011CE6">
      <w:headerReference w:type="default" r:id="rId11"/>
      <w:headerReference w:type="first" r:id="rId12"/>
      <w:pgSz w:w="11909" w:h="16834"/>
      <w:pgMar w:top="1440" w:right="1440" w:bottom="1440" w:left="1440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265" w:rsidRDefault="00235855">
      <w:pPr>
        <w:spacing w:line="240" w:lineRule="auto"/>
      </w:pPr>
      <w:r>
        <w:separator/>
      </w:r>
    </w:p>
  </w:endnote>
  <w:endnote w:type="continuationSeparator" w:id="0">
    <w:p w:rsidR="00FE7265" w:rsidRDefault="002358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265" w:rsidRDefault="00235855">
      <w:pPr>
        <w:spacing w:line="240" w:lineRule="auto"/>
      </w:pPr>
      <w:r>
        <w:separator/>
      </w:r>
    </w:p>
  </w:footnote>
  <w:footnote w:type="continuationSeparator" w:id="0">
    <w:p w:rsidR="00FE7265" w:rsidRDefault="002358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21" w:rsidRDefault="00205121">
    <w:pPr>
      <w:ind w:hanging="14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21" w:rsidRDefault="00235855">
    <w:pPr>
      <w:ind w:right="-1440" w:hanging="1440"/>
    </w:pPr>
    <w:r>
      <w:rPr>
        <w:noProof/>
      </w:rPr>
      <w:drawing>
        <wp:inline distT="114300" distB="114300" distL="114300" distR="114300">
          <wp:extent cx="7558520" cy="1519238"/>
          <wp:effectExtent l="0" t="0" r="0" b="0"/>
          <wp:docPr id="1" name="image2.png" descr="unnam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nnamed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8520" cy="1519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03C2A"/>
    <w:multiLevelType w:val="multilevel"/>
    <w:tmpl w:val="B0B47EC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05121"/>
    <w:rsid w:val="00011CE6"/>
    <w:rsid w:val="00205121"/>
    <w:rsid w:val="00235855"/>
    <w:rsid w:val="003701A3"/>
    <w:rsid w:val="007F530D"/>
    <w:rsid w:val="00A5451C"/>
    <w:rsid w:val="00DB7B54"/>
    <w:rsid w:val="00FE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  <w:contextualSpacing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01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01A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B7B54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7B54"/>
  </w:style>
  <w:style w:type="paragraph" w:styleId="llb">
    <w:name w:val="footer"/>
    <w:basedOn w:val="Norml"/>
    <w:link w:val="llbChar"/>
    <w:uiPriority w:val="99"/>
    <w:unhideWhenUsed/>
    <w:rsid w:val="00DB7B5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7B54"/>
  </w:style>
  <w:style w:type="character" w:styleId="Hiperhivatkozs">
    <w:name w:val="Hyperlink"/>
    <w:basedOn w:val="Bekezdsalapbettpusa"/>
    <w:uiPriority w:val="99"/>
    <w:semiHidden/>
    <w:unhideWhenUsed/>
    <w:rsid w:val="00011C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  <w:contextualSpacing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01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01A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B7B54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7B54"/>
  </w:style>
  <w:style w:type="paragraph" w:styleId="llb">
    <w:name w:val="footer"/>
    <w:basedOn w:val="Norml"/>
    <w:link w:val="llbChar"/>
    <w:uiPriority w:val="99"/>
    <w:unhideWhenUsed/>
    <w:rsid w:val="00DB7B5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7B54"/>
  </w:style>
  <w:style w:type="character" w:styleId="Hiperhivatkozs">
    <w:name w:val="Hyperlink"/>
    <w:basedOn w:val="Bekezdsalapbettpusa"/>
    <w:uiPriority w:val="99"/>
    <w:semiHidden/>
    <w:unhideWhenUsed/>
    <w:rsid w:val="00011C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ziget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nka.csaba@sziget.hu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MARTONORSI</dc:creator>
  <cp:lastModifiedBy>ABELNIKI</cp:lastModifiedBy>
  <cp:revision>3</cp:revision>
  <dcterms:created xsi:type="dcterms:W3CDTF">2017-05-25T10:51:00Z</dcterms:created>
  <dcterms:modified xsi:type="dcterms:W3CDTF">2017-05-25T10:52:00Z</dcterms:modified>
</cp:coreProperties>
</file>